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1A072F8C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</w:t>
      </w:r>
      <w:r w:rsidR="00506D09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 Dirigente Scolastic</w:t>
      </w:r>
      <w:r w:rsidR="00506D09">
        <w:rPr>
          <w:rFonts w:ascii="Arial" w:hAnsi="Arial" w:cs="Arial"/>
          <w:sz w:val="18"/>
          <w:szCs w:val="18"/>
        </w:rPr>
        <w:t>a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2572619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914F35" w:rsidRPr="00FB2A93">
        <w:rPr>
          <w:rFonts w:ascii="Garamond" w:hAnsi="Garamond" w:cs="Arial"/>
          <w:color w:val="000000"/>
          <w:sz w:val="24"/>
          <w:szCs w:val="24"/>
        </w:rPr>
        <w:t>Ambienti didattici innovativi per le scuole dell’infanzia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18A9FBBE" w:rsidR="00E8201A" w:rsidRPr="00BA088F" w:rsidRDefault="00914F35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FB2A93">
              <w:rPr>
                <w:rFonts w:ascii="Garamond" w:hAnsi="Garamond" w:cs="Arial"/>
                <w:color w:val="000000"/>
                <w:sz w:val="24"/>
                <w:szCs w:val="24"/>
              </w:rPr>
              <w:t>Ambienti didattici innovativi per le scuole dell’infanzia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42B0D06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A54213">
        <w:rPr>
          <w:rFonts w:ascii="Arial" w:hAnsi="Arial" w:cs="Arial"/>
          <w:sz w:val="18"/>
          <w:szCs w:val="18"/>
        </w:rPr>
        <w:t>196/03, autorizza l’IC LUCCA 5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B76B" w14:textId="77777777" w:rsidR="00721730" w:rsidRDefault="00721730">
      <w:r>
        <w:separator/>
      </w:r>
    </w:p>
  </w:endnote>
  <w:endnote w:type="continuationSeparator" w:id="0">
    <w:p w14:paraId="19B01CDB" w14:textId="77777777" w:rsidR="00721730" w:rsidRDefault="0072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295B3584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54213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ED42" w14:textId="77777777" w:rsidR="00721730" w:rsidRDefault="00721730">
      <w:r>
        <w:separator/>
      </w:r>
    </w:p>
  </w:footnote>
  <w:footnote w:type="continuationSeparator" w:id="0">
    <w:p w14:paraId="76C30C20" w14:textId="77777777" w:rsidR="00721730" w:rsidRDefault="0072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319878">
    <w:abstractNumId w:val="6"/>
  </w:num>
  <w:num w:numId="2" w16cid:durableId="1424884657">
    <w:abstractNumId w:val="5"/>
  </w:num>
  <w:num w:numId="3" w16cid:durableId="1170945786">
    <w:abstractNumId w:val="1"/>
  </w:num>
  <w:num w:numId="4" w16cid:durableId="177040114">
    <w:abstractNumId w:val="3"/>
  </w:num>
  <w:num w:numId="5" w16cid:durableId="73172964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06D09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1730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14F35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4213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F839-40B1-49CF-A319-8F4FA6A7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utente 08</cp:lastModifiedBy>
  <cp:revision>3</cp:revision>
  <cp:lastPrinted>2018-05-17T14:28:00Z</cp:lastPrinted>
  <dcterms:created xsi:type="dcterms:W3CDTF">2022-02-02T20:12:00Z</dcterms:created>
  <dcterms:modified xsi:type="dcterms:W3CDTF">2022-10-19T14:44:00Z</dcterms:modified>
</cp:coreProperties>
</file>